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034D53" w:rsidRDefault="0026764A" w:rsidP="00034D53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>
        <w:rPr>
          <w:rFonts w:cs="Calibri"/>
          <w:b/>
        </w:rPr>
        <w:t>nioskodawca musi uzyskać min. 60 pkt (max 100</w:t>
      </w:r>
      <w:r w:rsidRPr="007D0A5C">
        <w:rPr>
          <w:rFonts w:cs="Calibri"/>
          <w:b/>
        </w:rPr>
        <w:t xml:space="preserve"> pkt).</w:t>
      </w:r>
    </w:p>
    <w:tbl>
      <w:tblPr>
        <w:tblW w:w="14307" w:type="dxa"/>
        <w:tblLayout w:type="fixed"/>
        <w:tblLook w:val="0000" w:firstRow="0" w:lastRow="0" w:firstColumn="0" w:lastColumn="0" w:noHBand="0" w:noVBand="0"/>
      </w:tblPr>
      <w:tblGrid>
        <w:gridCol w:w="578"/>
        <w:gridCol w:w="2507"/>
        <w:gridCol w:w="4961"/>
        <w:gridCol w:w="1418"/>
        <w:gridCol w:w="1134"/>
        <w:gridCol w:w="3709"/>
      </w:tblGrid>
      <w:tr w:rsidR="0026764A" w:rsidRPr="00034D53" w:rsidTr="00034D53">
        <w:trPr>
          <w:trHeight w:val="545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Podejmowanie działalności gospodarczej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34D53" w:rsidRPr="00034D53" w:rsidTr="0035339E">
        <w:trPr>
          <w:trHeight w:val="6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K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Możliwa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punktacja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3151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Prosimy o odniesienie się do poszczególnych kryteriów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. I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nformacje zawarte w opisie powinny być spójne z wnioskiem i złącznikami.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Należy dokładnie wskazać w jakim punkcie wniosku/ załączników znajduje się potwierdzenie do uzasadnienia.</w:t>
            </w:r>
            <w:bookmarkStart w:id="0" w:name="_GoBack"/>
            <w:bookmarkEnd w:id="0"/>
          </w:p>
        </w:tc>
      </w:tr>
      <w:tr w:rsidR="0026764A" w:rsidRPr="00034D53" w:rsidTr="0035339E">
        <w:trPr>
          <w:trHeight w:val="1236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 dniu składania wniosku Wnioskodawca jest zameldowany nieprzerwanie na pobyt stały lub czasowy na terenie LGD od co najmniej 12 miesięcy.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 xml:space="preserve">Wnioskodawca </w:t>
            </w:r>
            <w:r w:rsidR="00034D53" w:rsidRPr="00034D53">
              <w:rPr>
                <w:rFonts w:asciiTheme="minorHAnsi" w:hAnsiTheme="minorHAnsi"/>
                <w:sz w:val="20"/>
                <w:szCs w:val="20"/>
              </w:rPr>
              <w:t xml:space="preserve">w dniu złożenia wniosku posiada </w:t>
            </w:r>
            <w:r w:rsidRPr="00034D53">
              <w:rPr>
                <w:rFonts w:asciiTheme="minorHAnsi" w:hAnsiTheme="minorHAnsi"/>
                <w:sz w:val="20"/>
                <w:szCs w:val="20"/>
              </w:rPr>
              <w:t>zameldowanie na pobyt stały lub czasowy na obszarze objętym Lokalną Strategią Rozwoju nieprzerwanie od minimum 12 miesięcy. Weryfikacja nastąpi w oparciu o dokumenty przedstawione przez Wnioskodawcę – zaświadczenie o zameldowaniu, wydane nie wcześniej niż na 3 miesiące przed dniem złożenia wniosku o przyznanie pomocy.</w:t>
            </w:r>
            <w:r w:rsidR="00034D53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44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137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Z biznesplanu projektu wynika konieczność utworzenia dodatkowego miejsca pracy (ponad jedno wymagane Programem) w wymiarze co najmniej: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034D53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>Weryfikacja nastąpi w oparciu o informacje zawarte we wniosku o dofinansowanie. Kryterium zostanie uznane za spełnione: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 xml:space="preserve">w pkt 1. w przypadku zawarcia we wniosku informacji o utworzeniu stanowisk pracy w łącznym wymiarze minimum 1,5 etatu (1 etat jako wymagane minimum + 0,5 etatu)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>w pkt. 2. w przypadku zawarcia we wniosku informacji o utworzeniu stanowisk pracy w łącznym wymiarze minimum 2 etatów (1 etat jako wymagane minimum +1 etat dodatkowy)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>Kryterium rozłączne, punkty nie sumują się.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1 etatu średniorocznego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55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0,5 etatu średniorocznego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36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 etatu średniorocznego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65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oświadcza, że na terenie LSR rozlicza swój podatek dochodowy (PIT).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034D53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>Wnioskodawca we wniosku o dofinansowanie wskazuje na spełnienie kryterium i obowiązkowo załącza do wniosku stosowne oświadczenie, zawierające numer NIP Wnioskodawcy oraz klauzulę dotyczącą świadomości odpowiedzialności w przypadku poświadczenia nieprawdy: Świadomy/a odpowiedzialności karnej za składanie fałszywych zeznań, wynikającej z art. 233 par. 1 Kodeksu Karnego, stosownie do art. 75 par. 2 Kodeksu postępowania administracyjnego, w związku z ubieganiem się o przyznanie środków przez Lokalną Grupę Działania Ślężanie oświadczam…”.</w:t>
            </w:r>
            <w:r w:rsidR="007C6EA2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D53" w:rsidRDefault="00034D53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Default="0026764A" w:rsidP="00034D53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  <w:p w:rsidR="00034D53" w:rsidRPr="0026764A" w:rsidRDefault="00034D53" w:rsidP="00034D53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603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2452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Projekt zakłada utworzenie firmy w jednej z poniższych kategorii: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- świadczącej usługi noclegowe,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- świadczącej usługi gastronomiczne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- prowadzącej usługi z zakresu działalności rehabilitacyjnej, 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- prowadzącej usługi z zakresu ochrony zdrowia,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prowadzącej obiekt rekreacyjny. 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świadczącej usługi rekreacyjne,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świadczącej usługi opiekuńcze.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Wskazano zakresy działalności zdiagnozowane w Lokalnej Strategii Rozwoju jako kluczowe dla rozwoju i wykorzystania potencjału obszaru objętego LSR. Weryfikacja nastąpi w oparciu o informacje zawarte we wniosku o dofinansowanie. Wnioskodawca ma obowiązek określić we wniosku główne zakresy planowanej działalności, wraz ze wskazaniem kodów PKD 2007. W przypadku, jeśli ww. zakresy działalności nie wskazują </w:t>
            </w:r>
            <w:r w:rsidRPr="007C6EA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jednoznacznie na przynależność do co najmniej jednej z punktowanych kategorii, zadaniem Wnioskodawcy jest w sposób przejrzysty i niebudzący wątpliwości uzasadnić, w jaki sposób planowana działalność wpisuje się w kategorie punktowane w ramach kryterium.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</w:t>
            </w:r>
            <w:r w:rsidRPr="007C6EA2">
              <w:rPr>
                <w:rFonts w:asciiTheme="minorHAnsi" w:hAnsiTheme="minorHAnsi"/>
                <w:sz w:val="20"/>
                <w:szCs w:val="20"/>
              </w:rPr>
              <w:t>Aby otrzymać punkty konieczne jest wykazanie, że jedna z preferowanych kategorii będzie główną, dominującą działalnością Wnioskodawcy.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kwalifikowalnych operacji.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19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509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7C6E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Projekt zakłada utworzenie firmy oferującej usługi dla seniorów.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Wnioskodawca szczegółowo opisał i uzasadnił powiązanie między planowaną działalnością a potrzebami grupy docelowej w wieku powyżej 50 r. 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41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57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 dniu złożenia wniosku jest osobą: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w wieku do 40 r. ż. lub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w wieku po 50 r. ż. lub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kobietą lub</w:t>
            </w:r>
          </w:p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- osobą niepełnosprawną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 xml:space="preserve">Wskazane grupy zostały zdefiniowane w Lokalnej Strategii Rozwoju jako grupy </w:t>
            </w:r>
            <w:proofErr w:type="spellStart"/>
            <w:r w:rsidRPr="007C6EA2">
              <w:rPr>
                <w:rFonts w:asciiTheme="minorHAnsi" w:hAnsiTheme="minorHAnsi"/>
                <w:sz w:val="20"/>
                <w:szCs w:val="20"/>
              </w:rPr>
              <w:t>defaworyzowane</w:t>
            </w:r>
            <w:proofErr w:type="spellEnd"/>
            <w:r w:rsidRPr="007C6EA2">
              <w:rPr>
                <w:rFonts w:asciiTheme="minorHAnsi" w:hAnsiTheme="minorHAnsi"/>
                <w:sz w:val="20"/>
                <w:szCs w:val="20"/>
              </w:rPr>
              <w:t xml:space="preserve"> w kontekście dostępu do rynku pracy. Warunkiem spełnienia kryterium pkt. 1. oraz 2. jest przynależność do jednej z wyliczonych grup wiekowych w dniu składania wniosku, (kryterium pkt. 1: nieukończone 40 lat, kryterium pkt. 2: ukończone minimum 50 lat). Weryfikacja kryteriów 1, 2, 3 nastąpi w oparciu o informacje zawarte we wniosku o dofinansowanie. W przypadku osób niepełnosprawnych, należy przedłożyć orzeczenie o niepełnosprawności.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91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39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 zaplanowanej działalności gospodarczej zostaną wykorzystane lokalne zasoby przyrodnicze i/lub historyczne i/lub kulturowe.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Kryterium premiujące wykorzystanie w ramach projektu walorów, materiałów, produktów oraz innego potencjału zdiagnozowanego w ramach Lokalnej Strategii Rozwoju dla obszaru objętego działaniem LGD. Weryfikacja nastąpi w oparciu o informacje zawarte we wniosku o 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wykorzystanie zasobów z więcej niż 1 kategorii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753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wykorzystanie zasobów z 1 kategorii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2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20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brak wykorzystania zasobów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7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wziął udział w szkoleniu/doradztwie przeprowadzonym przez LGD w ramach danego naboru.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28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doradztwie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76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szkoleniu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26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602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41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136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w ramach projektu zakłada działalność gospodarczą opartą na lokalnych produktach rolnych.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Wnioskodawca przedstawił we wniosku główne zakresy planowanej działalności, w tym kody PKD 2007 oraz  szczegółowo opisał, w jaki sposób będzie wykorzystywać w ramach działalności lokalne produkty rolne. Weryfikacja nastąpi w oparciu o informacje przedstawione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39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9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 dniu złożenia wniosku jest członkiem LGD i ma opłacone wszystkie wymagane składki członkowskie Stowarzyszenia LGD.</w:t>
            </w:r>
          </w:p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51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79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przedstawił dokumenty potwierdzające: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35339E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Weryfikacja nastąpi w oparciu o dokumenty załączone do wniosku:</w:t>
            </w:r>
          </w:p>
          <w:p w:rsidR="0035339E" w:rsidRPr="0035339E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lastRenderedPageBreak/>
              <w:t>- w pkt. 1: certyfikaty, dyplomy ukończenia kursów, szkoleń, kierunków studiów etc. bezpośrednio związanych z planowaną do podjęcia działalnością;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  <w:p w:rsidR="0035339E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 xml:space="preserve">- w pkt. 2: świadectwa pracy, umowy o pracę, cywilnoprawne, umowy </w:t>
            </w:r>
            <w:proofErr w:type="spellStart"/>
            <w:r w:rsidRPr="0035339E">
              <w:rPr>
                <w:rFonts w:asciiTheme="minorHAnsi" w:hAnsiTheme="minorHAnsi"/>
                <w:sz w:val="20"/>
                <w:szCs w:val="20"/>
              </w:rPr>
              <w:t>wolontariackie</w:t>
            </w:r>
            <w:proofErr w:type="spellEnd"/>
            <w:r w:rsidRPr="0035339E">
              <w:rPr>
                <w:rFonts w:asciiTheme="minorHAnsi" w:hAnsiTheme="minorHAnsi"/>
                <w:sz w:val="20"/>
                <w:szCs w:val="20"/>
              </w:rPr>
              <w:t xml:space="preserve"> itp. potwierdzające doświadczenie w danej branży.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lastRenderedPageBreak/>
              <w:t xml:space="preserve">posiadanie doświadczenia zawodowego w zakresie </w:t>
            </w: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lastRenderedPageBreak/>
              <w:t xml:space="preserve">uruchamianej działalności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45270B">
        <w:trPr>
          <w:trHeight w:val="745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posiadanie wiedzy w zakresie uruchamianej działalności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45270B">
        <w:trPr>
          <w:trHeight w:val="40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brak dokumentów</w:t>
            </w:r>
          </w:p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034D53">
        <w:trPr>
          <w:trHeight w:val="340"/>
        </w:trPr>
        <w:tc>
          <w:tcPr>
            <w:tcW w:w="14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Maksymalna liczba punktów: 100</w:t>
            </w:r>
          </w:p>
        </w:tc>
      </w:tr>
    </w:tbl>
    <w:p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15120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2016-11-29T16:19:00Z</dcterms:created>
  <dcterms:modified xsi:type="dcterms:W3CDTF">2016-11-30T10:55:00Z</dcterms:modified>
</cp:coreProperties>
</file>